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9B402B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</w:t>
      </w:r>
      <w:r w:rsidR="003A7F4E">
        <w:rPr>
          <w:rFonts w:ascii="宋体" w:hAnsi="宋体" w:cs="宋体" w:hint="eastAsia"/>
          <w:b/>
          <w:bCs/>
          <w:color w:val="000000"/>
          <w:kern w:val="0"/>
          <w:sz w:val="36"/>
        </w:rPr>
        <w:t>职业大学</w:t>
      </w:r>
      <w:r w:rsidR="003A7F4E"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03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9B402B">
        <w:rPr>
          <w:rFonts w:ascii="宋体" w:hAnsi="宋体" w:cs="宋体" w:hint="eastAsia"/>
          <w:color w:val="000000"/>
          <w:kern w:val="0"/>
          <w:sz w:val="32"/>
          <w:szCs w:val="32"/>
        </w:rPr>
        <w:t>14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9A59AC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9A59AC">
        <w:rPr>
          <w:rFonts w:ascii="宋体" w:hAnsi="宋体" w:cs="宋体" w:hint="eastAsia"/>
          <w:color w:val="000000"/>
          <w:kern w:val="0"/>
          <w:sz w:val="32"/>
          <w:szCs w:val="32"/>
        </w:rPr>
        <w:t>0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3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9B402B">
        <w:rPr>
          <w:rFonts w:ascii="宋体" w:hAnsi="宋体" w:cs="宋体" w:hint="eastAsia"/>
          <w:color w:val="000000"/>
          <w:kern w:val="0"/>
          <w:sz w:val="32"/>
          <w:szCs w:val="32"/>
        </w:rPr>
        <w:t>22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 w:rsidR="009B402B"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9B402B" w:rsidP="009B402B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 w:rsidR="003A7F4E">
        <w:rPr>
          <w:rFonts w:ascii="宋体" w:hAnsi="宋体" w:cs="宋体" w:hint="eastAsia"/>
          <w:color w:val="000000"/>
          <w:kern w:val="0"/>
          <w:sz w:val="32"/>
          <w:szCs w:val="32"/>
        </w:rPr>
        <w:t>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03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9B402B">
        <w:rPr>
          <w:rFonts w:ascii="宋体" w:hAnsi="宋体" w:cs="宋体" w:hint="eastAsia"/>
          <w:color w:val="000000"/>
          <w:kern w:val="0"/>
          <w:sz w:val="32"/>
          <w:szCs w:val="32"/>
        </w:rPr>
        <w:t>14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9B402B" w:rsidRPr="0069092E" w:rsidRDefault="009B402B" w:rsidP="009B402B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职业大学</w:t>
      </w:r>
      <w:r w:rsidRPr="0069092E"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9年公开招聘拟聘用人员公示表（3.1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4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第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二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批硕士）</w:t>
      </w:r>
    </w:p>
    <w:p w:rsidR="009B402B" w:rsidRPr="0069092E" w:rsidRDefault="009B402B" w:rsidP="009B402B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56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94"/>
        <w:gridCol w:w="545"/>
        <w:gridCol w:w="1072"/>
        <w:gridCol w:w="771"/>
        <w:gridCol w:w="895"/>
        <w:gridCol w:w="730"/>
        <w:gridCol w:w="1698"/>
        <w:gridCol w:w="1569"/>
        <w:gridCol w:w="1196"/>
        <w:gridCol w:w="1606"/>
        <w:gridCol w:w="2163"/>
        <w:gridCol w:w="1116"/>
        <w:gridCol w:w="699"/>
      </w:tblGrid>
      <w:tr w:rsidR="009B402B" w:rsidRPr="0069092E" w:rsidTr="00941FBF">
        <w:trPr>
          <w:trHeight w:hRule="exact" w:val="794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董宝平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1989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12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工业工程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天津青年职业学院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sz w:val="22"/>
                <w:szCs w:val="21"/>
              </w:rPr>
              <w:t>19116104</w:t>
            </w:r>
            <w:r>
              <w:rPr>
                <w:rFonts w:hint="eastAsia"/>
                <w:sz w:val="22"/>
                <w:szCs w:val="21"/>
              </w:rPr>
              <w:t>008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经济与管理学院工程造价教师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81.50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19116104</w:t>
            </w:r>
          </w:p>
        </w:tc>
      </w:tr>
      <w:tr w:rsidR="009B402B" w:rsidRPr="0069092E" w:rsidTr="00941FBF">
        <w:tblPrEx>
          <w:tblLook w:val="01E0" w:firstRow="1" w:lastRow="1" w:firstColumn="1" w:lastColumn="1" w:noHBand="0" w:noVBand="0"/>
        </w:tblPrEx>
        <w:trPr>
          <w:trHeight w:hRule="exact" w:val="1166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唐园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园</w:t>
            </w:r>
            <w:proofErr w:type="gramEnd"/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84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03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工商管理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天津市北方人力资源管理顾问有限公司广开分公司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工程师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sz w:val="22"/>
                <w:szCs w:val="21"/>
              </w:rPr>
              <w:t>19116105030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经济与管理学院工商管理教师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88.20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19116105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韩凯璐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1992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04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设计艺术学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燕山大学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19116108004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艺术工程学院</w:t>
            </w:r>
          </w:p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影视动画专业教师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83.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</w:t>
            </w:r>
            <w:r w:rsidRPr="0069092E">
              <w:rPr>
                <w:kern w:val="0"/>
                <w:sz w:val="22"/>
                <w:szCs w:val="21"/>
              </w:rPr>
              <w:t>0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19116108</w:t>
            </w:r>
          </w:p>
        </w:tc>
      </w:tr>
      <w:tr w:rsidR="009B402B" w:rsidRPr="0069092E" w:rsidTr="00941FBF">
        <w:tblPrEx>
          <w:tblLook w:val="01E0" w:firstRow="1" w:lastRow="1" w:firstColumn="1" w:lastColumn="1" w:noHBand="0" w:noVBand="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杨月萍</w:t>
            </w:r>
            <w:proofErr w:type="gramEnd"/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1992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07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中医内科学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天津中医药大学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19116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109006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公共管理学院老年服务与管理专业教师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66.50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19116109</w:t>
            </w:r>
          </w:p>
        </w:tc>
      </w:tr>
      <w:tr w:rsidR="009B402B" w:rsidRPr="0069092E" w:rsidTr="00941FBF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郭芳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3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12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中共预备党员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眼视光学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天津医科大学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19116110001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眼视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光工程</w:t>
            </w:r>
            <w:proofErr w:type="gramEnd"/>
            <w:r w:rsidRPr="0069092E">
              <w:rPr>
                <w:rFonts w:hAnsi="宋体" w:hint="eastAsia"/>
                <w:kern w:val="0"/>
                <w:sz w:val="22"/>
                <w:szCs w:val="21"/>
              </w:rPr>
              <w:t>学院眼视光技术专业教师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75.8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19116110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迟丽娜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87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07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外国语言学及应用语言学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天津大学仁爱学院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讲师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rFonts w:hint="eastAsia"/>
                <w:sz w:val="22"/>
                <w:szCs w:val="21"/>
              </w:rPr>
              <w:t>19116112048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基础课教学部公共英语教师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83.50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19116112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靳钰涵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09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英语笔译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天津青年职业学院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rFonts w:hint="eastAsia"/>
                <w:sz w:val="22"/>
                <w:szCs w:val="21"/>
              </w:rPr>
              <w:t>19116112055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基础课教学部公共英语教师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8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7</w:t>
            </w:r>
            <w:r w:rsidRPr="0069092E">
              <w:rPr>
                <w:kern w:val="0"/>
                <w:sz w:val="22"/>
                <w:szCs w:val="21"/>
              </w:rPr>
              <w:t>.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75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19116112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proofErr w:type="gramStart"/>
            <w:r w:rsidRPr="0069092E">
              <w:rPr>
                <w:rFonts w:hint="eastAsia"/>
                <w:kern w:val="0"/>
                <w:sz w:val="22"/>
                <w:szCs w:val="21"/>
              </w:rPr>
              <w:t>贾晶</w:t>
            </w:r>
            <w:proofErr w:type="gramEnd"/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1992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09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中共预备党员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马克思主义理论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天津大学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B402B">
              <w:rPr>
                <w:rFonts w:hint="eastAsia"/>
                <w:kern w:val="0"/>
                <w:sz w:val="22"/>
                <w:szCs w:val="21"/>
              </w:rPr>
              <w:t>19116113054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社科部（马克思主义学院）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思政课</w:t>
            </w:r>
            <w:proofErr w:type="gramEnd"/>
            <w:r w:rsidRPr="0069092E">
              <w:rPr>
                <w:rFonts w:hAnsi="宋体" w:hint="eastAsia"/>
                <w:kern w:val="0"/>
                <w:sz w:val="22"/>
                <w:szCs w:val="21"/>
              </w:rPr>
              <w:t>教师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8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9.00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19116113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李霞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1987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</w:t>
            </w:r>
            <w:r w:rsidRPr="0069092E">
              <w:rPr>
                <w:kern w:val="0"/>
                <w:sz w:val="22"/>
                <w:szCs w:val="21"/>
              </w:rPr>
              <w:t>8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马克思主义哲学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泰达社会服务中心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1</w:t>
            </w:r>
            <w:r w:rsidRPr="0069092E">
              <w:rPr>
                <w:kern w:val="0"/>
                <w:sz w:val="22"/>
                <w:szCs w:val="21"/>
              </w:rPr>
              <w:t>9116113</w:t>
            </w:r>
            <w:bookmarkStart w:id="0" w:name="_GoBack"/>
            <w:bookmarkEnd w:id="0"/>
            <w:r w:rsidRPr="0069092E">
              <w:rPr>
                <w:kern w:val="0"/>
                <w:sz w:val="22"/>
                <w:szCs w:val="21"/>
              </w:rPr>
              <w:t>023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社科部（马克思主义学院）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思政课</w:t>
            </w:r>
            <w:proofErr w:type="gramEnd"/>
            <w:r w:rsidRPr="0069092E">
              <w:rPr>
                <w:rFonts w:hAnsi="宋体" w:hint="eastAsia"/>
                <w:kern w:val="0"/>
                <w:sz w:val="22"/>
                <w:szCs w:val="21"/>
              </w:rPr>
              <w:t>教师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84</w:t>
            </w:r>
            <w:r>
              <w:rPr>
                <w:rFonts w:hint="eastAsia"/>
                <w:kern w:val="0"/>
                <w:sz w:val="22"/>
                <w:szCs w:val="21"/>
              </w:rPr>
              <w:t>.00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19116113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魏丽华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84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08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中国古代史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邢台市第一中学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中教一级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19116113005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社科部（马克思主义学院）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思政课</w:t>
            </w:r>
            <w:proofErr w:type="gramEnd"/>
            <w:r w:rsidRPr="0069092E">
              <w:rPr>
                <w:rFonts w:hAnsi="宋体" w:hint="eastAsia"/>
                <w:kern w:val="0"/>
                <w:sz w:val="22"/>
                <w:szCs w:val="21"/>
              </w:rPr>
              <w:t>教师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9092E">
              <w:rPr>
                <w:kern w:val="0"/>
                <w:sz w:val="22"/>
                <w:szCs w:val="21"/>
              </w:rPr>
              <w:t>8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4</w:t>
            </w:r>
            <w:r w:rsidRPr="0069092E">
              <w:rPr>
                <w:kern w:val="0"/>
                <w:sz w:val="22"/>
                <w:szCs w:val="21"/>
              </w:rPr>
              <w:t>.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9</w:t>
            </w:r>
            <w:r w:rsidRPr="0069092E">
              <w:rPr>
                <w:kern w:val="0"/>
                <w:sz w:val="22"/>
                <w:szCs w:val="21"/>
              </w:rPr>
              <w:t>0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19116113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9092E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陈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浩</w:t>
            </w:r>
            <w:proofErr w:type="gramEnd"/>
            <w:r w:rsidRPr="0069092E"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84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08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公共管理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天津青年职业学院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讲师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19116113037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社科部（马克思主义学院）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思政课</w:t>
            </w:r>
            <w:proofErr w:type="gramEnd"/>
            <w:r w:rsidRPr="0069092E">
              <w:rPr>
                <w:rFonts w:hAnsi="宋体" w:hint="eastAsia"/>
                <w:kern w:val="0"/>
                <w:sz w:val="22"/>
                <w:szCs w:val="21"/>
              </w:rPr>
              <w:t>教师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91</w:t>
            </w:r>
            <w:r w:rsidRPr="0069092E">
              <w:rPr>
                <w:kern w:val="0"/>
                <w:sz w:val="22"/>
                <w:szCs w:val="21"/>
              </w:rPr>
              <w:t>.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9</w:t>
            </w:r>
            <w:r w:rsidRPr="0069092E">
              <w:rPr>
                <w:kern w:val="0"/>
                <w:sz w:val="22"/>
                <w:szCs w:val="21"/>
              </w:rPr>
              <w:t>0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19116113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9092E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李伟豪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1992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眼视光学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天津医科大学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19116117018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眼视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光工程</w:t>
            </w:r>
            <w:proofErr w:type="gramEnd"/>
            <w:r w:rsidRPr="0069092E">
              <w:rPr>
                <w:rFonts w:hAnsi="宋体" w:hint="eastAsia"/>
                <w:kern w:val="0"/>
                <w:sz w:val="22"/>
                <w:szCs w:val="21"/>
              </w:rPr>
              <w:t>学院实验实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训专技岗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8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2.65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19116117</w:t>
            </w:r>
          </w:p>
        </w:tc>
      </w:tr>
      <w:tr w:rsidR="009B402B" w:rsidRPr="0069092E" w:rsidTr="00941FBF">
        <w:tblPrEx>
          <w:tblLook w:val="01E0" w:firstRow="1" w:lastRow="1" w:firstColumn="1" w:lastColumn="1" w:noHBand="0" w:noVBand="0"/>
        </w:tblPrEx>
        <w:trPr>
          <w:trHeight w:hRule="exact" w:val="1232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9092E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靳楠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0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10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工商管理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天津市北方人力资源管理顾问有限公司广开分公司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19116118007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公共管理学院实验实</w:t>
            </w:r>
            <w:proofErr w:type="gramStart"/>
            <w:r w:rsidRPr="0069092E">
              <w:rPr>
                <w:rFonts w:hAnsi="宋体" w:hint="eastAsia"/>
                <w:kern w:val="0"/>
                <w:sz w:val="22"/>
                <w:szCs w:val="21"/>
              </w:rPr>
              <w:t>训专技岗</w:t>
            </w:r>
            <w:proofErr w:type="gramEnd"/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66.5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1911611</w:t>
            </w: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14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陈素敏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85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10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计算机应用技术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锐</w:t>
            </w:r>
            <w:proofErr w:type="gramStart"/>
            <w:r w:rsidRPr="0069092E">
              <w:rPr>
                <w:rFonts w:hint="eastAsia"/>
                <w:kern w:val="0"/>
                <w:sz w:val="22"/>
                <w:szCs w:val="21"/>
              </w:rPr>
              <w:t>迪</w:t>
            </w:r>
            <w:proofErr w:type="gramEnd"/>
            <w:r w:rsidRPr="0069092E">
              <w:rPr>
                <w:rFonts w:hint="eastAsia"/>
                <w:kern w:val="0"/>
                <w:sz w:val="22"/>
                <w:szCs w:val="21"/>
              </w:rPr>
              <w:t>科微电子科技（天津）有限公司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工程师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rFonts w:hint="eastAsia"/>
                <w:sz w:val="22"/>
                <w:szCs w:val="21"/>
              </w:rPr>
              <w:t>19116125009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网络与信息管理中心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信息技术综合开发岗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73.25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19116125</w:t>
            </w:r>
          </w:p>
        </w:tc>
      </w:tr>
      <w:tr w:rsidR="009B402B" w:rsidRPr="0069092E" w:rsidTr="00941FBF">
        <w:trPr>
          <w:trHeight w:hRule="exact" w:val="989"/>
          <w:jc w:val="center"/>
        </w:trPr>
        <w:tc>
          <w:tcPr>
            <w:tcW w:w="694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9092E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雷叶飞</w:t>
            </w:r>
          </w:p>
        </w:tc>
        <w:tc>
          <w:tcPr>
            <w:tcW w:w="54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19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88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01</w:t>
            </w:r>
            <w:r w:rsidRPr="0069092E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公共管理</w:t>
            </w:r>
          </w:p>
        </w:tc>
        <w:tc>
          <w:tcPr>
            <w:tcW w:w="1569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江苏师范大学</w:t>
            </w:r>
          </w:p>
        </w:tc>
        <w:tc>
          <w:tcPr>
            <w:tcW w:w="119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1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9116104068</w:t>
            </w:r>
          </w:p>
        </w:tc>
        <w:tc>
          <w:tcPr>
            <w:tcW w:w="2163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9092E">
              <w:rPr>
                <w:rFonts w:hAnsi="宋体" w:hint="eastAsia"/>
                <w:kern w:val="0"/>
                <w:sz w:val="22"/>
                <w:szCs w:val="21"/>
              </w:rPr>
              <w:t>公共管理学院</w:t>
            </w:r>
          </w:p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rFonts w:hint="eastAsia"/>
                <w:kern w:val="0"/>
                <w:sz w:val="22"/>
                <w:szCs w:val="21"/>
              </w:rPr>
              <w:t>教学秘书</w:t>
            </w:r>
          </w:p>
        </w:tc>
        <w:tc>
          <w:tcPr>
            <w:tcW w:w="1116" w:type="dxa"/>
            <w:vAlign w:val="center"/>
          </w:tcPr>
          <w:p w:rsidR="009B402B" w:rsidRPr="0069092E" w:rsidRDefault="009B402B" w:rsidP="00941F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69092E">
              <w:rPr>
                <w:kern w:val="0"/>
                <w:sz w:val="22"/>
                <w:szCs w:val="21"/>
              </w:rPr>
              <w:t>8</w:t>
            </w:r>
            <w:r w:rsidRPr="0069092E">
              <w:rPr>
                <w:rFonts w:hint="eastAsia"/>
                <w:kern w:val="0"/>
                <w:sz w:val="22"/>
                <w:szCs w:val="21"/>
              </w:rPr>
              <w:t>8.9</w:t>
            </w:r>
          </w:p>
        </w:tc>
        <w:tc>
          <w:tcPr>
            <w:tcW w:w="699" w:type="dxa"/>
            <w:vAlign w:val="center"/>
          </w:tcPr>
          <w:p w:rsidR="009B402B" w:rsidRPr="0069092E" w:rsidRDefault="009B402B" w:rsidP="00941F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0AB3">
              <w:rPr>
                <w:rFonts w:ascii="宋体" w:cs="宋体"/>
                <w:kern w:val="0"/>
                <w:sz w:val="24"/>
              </w:rPr>
              <w:t>19116131</w:t>
            </w:r>
          </w:p>
        </w:tc>
      </w:tr>
    </w:tbl>
    <w:p w:rsidR="009B402B" w:rsidRPr="0069092E" w:rsidRDefault="009B402B" w:rsidP="009B402B"/>
    <w:p w:rsidR="00A138BE" w:rsidRDefault="00A138BE" w:rsidP="009B402B">
      <w:pPr>
        <w:ind w:firstLine="420"/>
        <w:jc w:val="center"/>
      </w:pPr>
    </w:p>
    <w:sectPr w:rsidR="00A138BE" w:rsidSect="000900A8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56" w:rsidRDefault="00B71056" w:rsidP="00CB73D3">
      <w:r>
        <w:separator/>
      </w:r>
    </w:p>
  </w:endnote>
  <w:endnote w:type="continuationSeparator" w:id="0">
    <w:p w:rsidR="00B71056" w:rsidRDefault="00B71056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56" w:rsidRDefault="00B71056" w:rsidP="00CB73D3">
      <w:r>
        <w:separator/>
      </w:r>
    </w:p>
  </w:footnote>
  <w:footnote w:type="continuationSeparator" w:id="0">
    <w:p w:rsidR="00B71056" w:rsidRDefault="00B71056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B2AED"/>
    <w:rsid w:val="000D6A9F"/>
    <w:rsid w:val="00152A7B"/>
    <w:rsid w:val="00156FA2"/>
    <w:rsid w:val="001B45D0"/>
    <w:rsid w:val="002646CF"/>
    <w:rsid w:val="00270979"/>
    <w:rsid w:val="002F5D4F"/>
    <w:rsid w:val="0038497A"/>
    <w:rsid w:val="003A7F4E"/>
    <w:rsid w:val="003E7600"/>
    <w:rsid w:val="00432AEF"/>
    <w:rsid w:val="004D0AAE"/>
    <w:rsid w:val="005040C6"/>
    <w:rsid w:val="005E009F"/>
    <w:rsid w:val="00620730"/>
    <w:rsid w:val="006243E2"/>
    <w:rsid w:val="00754EB1"/>
    <w:rsid w:val="00767053"/>
    <w:rsid w:val="00770E1E"/>
    <w:rsid w:val="00783200"/>
    <w:rsid w:val="007F0215"/>
    <w:rsid w:val="00904335"/>
    <w:rsid w:val="00917883"/>
    <w:rsid w:val="00951911"/>
    <w:rsid w:val="009A59AC"/>
    <w:rsid w:val="009B402B"/>
    <w:rsid w:val="009C0DE5"/>
    <w:rsid w:val="009C1DE5"/>
    <w:rsid w:val="009E0FC5"/>
    <w:rsid w:val="009E7B0E"/>
    <w:rsid w:val="009F0041"/>
    <w:rsid w:val="00A138BE"/>
    <w:rsid w:val="00A22B87"/>
    <w:rsid w:val="00A45E70"/>
    <w:rsid w:val="00AF42E5"/>
    <w:rsid w:val="00B71056"/>
    <w:rsid w:val="00B95243"/>
    <w:rsid w:val="00C02A83"/>
    <w:rsid w:val="00C37CAC"/>
    <w:rsid w:val="00C93899"/>
    <w:rsid w:val="00CB73D3"/>
    <w:rsid w:val="00CE76B3"/>
    <w:rsid w:val="00CF2062"/>
    <w:rsid w:val="00D367E5"/>
    <w:rsid w:val="00D63041"/>
    <w:rsid w:val="00DB0BEB"/>
    <w:rsid w:val="00DF4A91"/>
    <w:rsid w:val="00E1641A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29</cp:revision>
  <dcterms:created xsi:type="dcterms:W3CDTF">2015-04-13T03:31:00Z</dcterms:created>
  <dcterms:modified xsi:type="dcterms:W3CDTF">2019-03-14T02:55:00Z</dcterms:modified>
</cp:coreProperties>
</file>