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801443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</w:t>
      </w:r>
      <w:r w:rsidR="003A7F4E">
        <w:rPr>
          <w:rFonts w:ascii="宋体" w:hAnsi="宋体" w:cs="宋体" w:hint="eastAsia"/>
          <w:b/>
          <w:bCs/>
          <w:color w:val="000000"/>
          <w:kern w:val="0"/>
          <w:sz w:val="36"/>
        </w:rPr>
        <w:t>职业大学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</w:t>
      </w:r>
      <w:r w:rsidR="002569A1">
        <w:rPr>
          <w:rFonts w:ascii="宋体" w:hAnsi="宋体" w:cs="宋体" w:hint="eastAsia"/>
          <w:b/>
          <w:bCs/>
          <w:color w:val="000000"/>
          <w:kern w:val="0"/>
          <w:sz w:val="36"/>
        </w:rPr>
        <w:t>录用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录用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EE1CB1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EE1CB1">
        <w:rPr>
          <w:rFonts w:ascii="宋体" w:hAnsi="宋体" w:cs="宋体" w:hint="eastAsia"/>
          <w:color w:val="000000"/>
          <w:kern w:val="0"/>
          <w:sz w:val="32"/>
          <w:szCs w:val="32"/>
        </w:rPr>
        <w:t>21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 w:rsidR="00801443"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 w:rsidR="00591B1F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 w:rsidR="00591B1F">
        <w:rPr>
          <w:rFonts w:ascii="宋体" w:hAnsi="宋体" w:cs="宋体" w:hint="eastAsia"/>
          <w:color w:val="000000"/>
          <w:kern w:val="0"/>
          <w:sz w:val="32"/>
          <w:szCs w:val="32"/>
        </w:rPr>
        <w:t>59671655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801443" w:rsidP="00801443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 w:rsidR="003A7F4E">
        <w:rPr>
          <w:rFonts w:ascii="宋体" w:hAnsi="宋体" w:cs="宋体" w:hint="eastAsia"/>
          <w:color w:val="000000"/>
          <w:kern w:val="0"/>
          <w:sz w:val="32"/>
          <w:szCs w:val="32"/>
        </w:rPr>
        <w:t>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591B1F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EE1CB1">
        <w:rPr>
          <w:rFonts w:ascii="宋体" w:hAnsi="宋体" w:cs="宋体" w:hint="eastAsia"/>
          <w:color w:val="000000"/>
          <w:kern w:val="0"/>
          <w:sz w:val="32"/>
          <w:szCs w:val="32"/>
        </w:rPr>
        <w:t>12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5E50C2" w:rsidRDefault="00801443" w:rsidP="005E50C2">
      <w:pPr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</w:t>
      </w:r>
      <w:r w:rsidR="005E50C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职业大学</w:t>
      </w:r>
      <w:r w:rsidR="005E50C2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="00591B1F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</w:t>
      </w:r>
      <w:r w:rsidR="005E50C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年</w:t>
      </w:r>
      <w:r w:rsidR="00EA139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第一批</w:t>
      </w:r>
      <w:r w:rsidR="005E50C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公开招聘劳务派遣人员公示表</w:t>
      </w:r>
    </w:p>
    <w:p w:rsidR="005E50C2" w:rsidRDefault="005E50C2" w:rsidP="005E50C2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9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16"/>
        <w:gridCol w:w="548"/>
        <w:gridCol w:w="1080"/>
        <w:gridCol w:w="777"/>
        <w:gridCol w:w="903"/>
        <w:gridCol w:w="735"/>
        <w:gridCol w:w="1705"/>
        <w:gridCol w:w="1590"/>
        <w:gridCol w:w="969"/>
        <w:gridCol w:w="1463"/>
        <w:gridCol w:w="1956"/>
        <w:gridCol w:w="934"/>
        <w:gridCol w:w="459"/>
      </w:tblGrid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63" w:type="dxa"/>
            <w:vAlign w:val="center"/>
          </w:tcPr>
          <w:p w:rsidR="005E50C2" w:rsidRPr="005E50C2" w:rsidRDefault="00EE1CB1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91B1F" w:rsidRPr="00A85E83" w:rsidTr="00591B1F">
        <w:trPr>
          <w:trHeight w:hRule="exact" w:val="1002"/>
        </w:trPr>
        <w:tc>
          <w:tcPr>
            <w:tcW w:w="700" w:type="dxa"/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赵烁</w:t>
            </w:r>
          </w:p>
        </w:tc>
        <w:tc>
          <w:tcPr>
            <w:tcW w:w="548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1995年04月</w:t>
            </w:r>
          </w:p>
        </w:tc>
        <w:tc>
          <w:tcPr>
            <w:tcW w:w="777" w:type="dxa"/>
            <w:vAlign w:val="center"/>
          </w:tcPr>
          <w:p w:rsidR="00591B1F" w:rsidRPr="005E50C2" w:rsidRDefault="003235E8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1590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天津工业大学</w:t>
            </w:r>
          </w:p>
        </w:tc>
        <w:tc>
          <w:tcPr>
            <w:tcW w:w="969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19116401012</w:t>
            </w:r>
          </w:p>
        </w:tc>
        <w:tc>
          <w:tcPr>
            <w:tcW w:w="1956" w:type="dxa"/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电子、通信、计算机类专业实验实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训室岗</w:t>
            </w:r>
            <w:proofErr w:type="gramEnd"/>
          </w:p>
        </w:tc>
        <w:tc>
          <w:tcPr>
            <w:tcW w:w="934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70.35</w:t>
            </w:r>
          </w:p>
        </w:tc>
        <w:tc>
          <w:tcPr>
            <w:tcW w:w="459" w:type="dxa"/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B1F" w:rsidRPr="00A85E83" w:rsidTr="00591B1F">
        <w:trPr>
          <w:trHeight w:hRule="exact" w:val="989"/>
        </w:trPr>
        <w:tc>
          <w:tcPr>
            <w:tcW w:w="700" w:type="dxa"/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何岳</w:t>
            </w:r>
            <w:proofErr w:type="gramEnd"/>
          </w:p>
        </w:tc>
        <w:tc>
          <w:tcPr>
            <w:tcW w:w="548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1992年9月</w:t>
            </w:r>
          </w:p>
        </w:tc>
        <w:tc>
          <w:tcPr>
            <w:tcW w:w="777" w:type="dxa"/>
            <w:vAlign w:val="center"/>
          </w:tcPr>
          <w:p w:rsidR="00591B1F" w:rsidRPr="005E50C2" w:rsidRDefault="003235E8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1590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天津工业大学</w:t>
            </w:r>
          </w:p>
        </w:tc>
        <w:tc>
          <w:tcPr>
            <w:tcW w:w="969" w:type="dxa"/>
            <w:vAlign w:val="center"/>
          </w:tcPr>
          <w:p w:rsidR="00591B1F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19116401013</w:t>
            </w:r>
          </w:p>
        </w:tc>
        <w:tc>
          <w:tcPr>
            <w:tcW w:w="1956" w:type="dxa"/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电子、通信、计算机类专业实验实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训室岗</w:t>
            </w:r>
            <w:proofErr w:type="gramEnd"/>
          </w:p>
        </w:tc>
        <w:tc>
          <w:tcPr>
            <w:tcW w:w="934" w:type="dxa"/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459" w:type="dxa"/>
            <w:vAlign w:val="center"/>
          </w:tcPr>
          <w:p w:rsidR="00591B1F" w:rsidRPr="005E50C2" w:rsidRDefault="00591B1F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王一帆</w:t>
            </w:r>
          </w:p>
        </w:tc>
        <w:tc>
          <w:tcPr>
            <w:tcW w:w="548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1996年6月</w:t>
            </w:r>
          </w:p>
        </w:tc>
        <w:tc>
          <w:tcPr>
            <w:tcW w:w="777" w:type="dxa"/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数字媒体技术</w:t>
            </w:r>
          </w:p>
        </w:tc>
        <w:tc>
          <w:tcPr>
            <w:tcW w:w="1590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天津工业大学</w:t>
            </w:r>
          </w:p>
        </w:tc>
        <w:tc>
          <w:tcPr>
            <w:tcW w:w="969" w:type="dxa"/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91B1F" w:rsidRDefault="00591B1F" w:rsidP="00591B1F">
            <w:pPr>
              <w:jc w:val="center"/>
              <w:rPr>
                <w:color w:val="000000"/>
                <w:sz w:val="22"/>
                <w:szCs w:val="22"/>
              </w:rPr>
            </w:pPr>
            <w:r w:rsidRPr="00591B1F">
              <w:rPr>
                <w:color w:val="000000"/>
                <w:sz w:val="22"/>
                <w:szCs w:val="22"/>
              </w:rPr>
              <w:t>19116402004</w:t>
            </w:r>
          </w:p>
        </w:tc>
        <w:tc>
          <w:tcPr>
            <w:tcW w:w="1956" w:type="dxa"/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数字图文专业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78.85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王荫平</w:t>
            </w:r>
            <w:proofErr w:type="gramEnd"/>
          </w:p>
        </w:tc>
        <w:tc>
          <w:tcPr>
            <w:tcW w:w="548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1997年12月</w:t>
            </w:r>
          </w:p>
        </w:tc>
        <w:tc>
          <w:tcPr>
            <w:tcW w:w="777" w:type="dxa"/>
            <w:vAlign w:val="center"/>
          </w:tcPr>
          <w:p w:rsidR="005E50C2" w:rsidRPr="005E50C2" w:rsidRDefault="003235E8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966273">
              <w:rPr>
                <w:rFonts w:ascii="宋体" w:hAnsi="宋体"/>
                <w:kern w:val="0"/>
                <w:sz w:val="18"/>
                <w:szCs w:val="18"/>
              </w:rPr>
              <w:t>中共预备党员</w:t>
            </w:r>
          </w:p>
        </w:tc>
        <w:tc>
          <w:tcPr>
            <w:tcW w:w="903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包装工程技术</w:t>
            </w:r>
          </w:p>
        </w:tc>
        <w:tc>
          <w:tcPr>
            <w:tcW w:w="1590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19116403001</w:t>
            </w:r>
          </w:p>
        </w:tc>
        <w:tc>
          <w:tcPr>
            <w:tcW w:w="1956" w:type="dxa"/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印后设备操作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71.75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1024"/>
        </w:trPr>
        <w:tc>
          <w:tcPr>
            <w:tcW w:w="700" w:type="dxa"/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史晓通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1995年12月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中共党员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计算机网络技术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19116407001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主校区公共机房实验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B1F" w:rsidRPr="00A85E83" w:rsidTr="00237D53">
        <w:trPr>
          <w:trHeight w:hRule="exact" w:val="9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翟津甜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1997年10月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太原科技大学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19116408001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海河园</w:t>
            </w:r>
            <w:proofErr w:type="gramEnd"/>
            <w:r w:rsidRPr="00591B1F">
              <w:rPr>
                <w:rFonts w:ascii="宋体" w:hAnsi="宋体" w:hint="eastAsia"/>
                <w:kern w:val="0"/>
                <w:sz w:val="24"/>
              </w:rPr>
              <w:t>校区公共机房实验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69.5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B1F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安记清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1996年10月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中共党员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天津科技大学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19116408003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海河园</w:t>
            </w:r>
            <w:proofErr w:type="gramEnd"/>
            <w:r w:rsidRPr="00591B1F">
              <w:rPr>
                <w:rFonts w:ascii="宋体" w:hAnsi="宋体" w:hint="eastAsia"/>
                <w:kern w:val="0"/>
                <w:sz w:val="24"/>
              </w:rPr>
              <w:t>校区公共机房实验</w:t>
            </w: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Default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90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王梦醒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3235E8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1986年10月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北京协和医学院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初级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19116406005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保健站护士岗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86.35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B1F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马晓宝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1996年11月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工业分析技术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19116404001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污水处理厂附设管理岗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91B1F" w:rsidRDefault="00591B1F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B1F" w:rsidRPr="005E50C2" w:rsidRDefault="00591B1F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2CB9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91B1F" w:rsidRDefault="00132CB9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刘红彬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1996年9月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工业分析技术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91B1F" w:rsidRDefault="00132CB9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19116404006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91B1F">
              <w:rPr>
                <w:rFonts w:ascii="宋体" w:hAnsi="宋体" w:hint="eastAsia"/>
                <w:kern w:val="0"/>
                <w:sz w:val="24"/>
              </w:rPr>
              <w:t>污水处理厂附设管理岗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91B1F" w:rsidRDefault="00132CB9" w:rsidP="00591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88.5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2CB9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91B1F">
              <w:rPr>
                <w:rFonts w:ascii="宋体" w:hAnsi="宋体" w:hint="eastAsia"/>
                <w:kern w:val="0"/>
                <w:sz w:val="24"/>
              </w:rPr>
              <w:t>任诗童</w:t>
            </w:r>
            <w:proofErr w:type="gramEnd"/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1997年8月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966273" w:rsidRDefault="00132CB9" w:rsidP="0096627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66273">
              <w:rPr>
                <w:rFonts w:ascii="宋体" w:hAnsi="宋体"/>
                <w:kern w:val="0"/>
                <w:sz w:val="18"/>
                <w:szCs w:val="18"/>
              </w:rPr>
              <w:t>中共预备党员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0955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91B1F" w:rsidRDefault="00132CB9" w:rsidP="00591B1F">
            <w:pPr>
              <w:jc w:val="center"/>
              <w:rPr>
                <w:color w:val="000000"/>
                <w:sz w:val="22"/>
                <w:szCs w:val="22"/>
              </w:rPr>
            </w:pPr>
            <w:r w:rsidRPr="00591B1F">
              <w:rPr>
                <w:color w:val="000000"/>
                <w:sz w:val="22"/>
                <w:szCs w:val="22"/>
              </w:rPr>
              <w:t>19116405001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F2E48">
              <w:rPr>
                <w:rFonts w:ascii="宋体" w:hAnsi="宋体" w:hint="eastAsia"/>
                <w:kern w:val="0"/>
                <w:sz w:val="24"/>
              </w:rPr>
              <w:t>酒店专业实验</w:t>
            </w:r>
            <w:proofErr w:type="gramStart"/>
            <w:r w:rsidRPr="008F2E48">
              <w:rPr>
                <w:rFonts w:ascii="宋体" w:hAnsi="宋体" w:hint="eastAsia"/>
                <w:kern w:val="0"/>
                <w:sz w:val="24"/>
              </w:rPr>
              <w:t>实训岗</w:t>
            </w:r>
            <w:proofErr w:type="gramEnd"/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8F2E48" w:rsidRDefault="00132CB9" w:rsidP="008F2E4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  <w:r w:rsidR="00801443">
              <w:rPr>
                <w:rFonts w:hint="eastAsi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CB9" w:rsidRPr="005E50C2" w:rsidRDefault="00132CB9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50C2" w:rsidRDefault="005E50C2" w:rsidP="005E50C2"/>
    <w:p w:rsidR="00A138BE" w:rsidRDefault="00A138BE" w:rsidP="005E50C2">
      <w:pPr>
        <w:ind w:firstLine="420"/>
        <w:jc w:val="center"/>
      </w:pPr>
    </w:p>
    <w:sectPr w:rsidR="00A138BE" w:rsidSect="00F87CE6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91" w:rsidRDefault="00E82291" w:rsidP="00CB73D3">
      <w:r>
        <w:separator/>
      </w:r>
    </w:p>
  </w:endnote>
  <w:endnote w:type="continuationSeparator" w:id="0">
    <w:p w:rsidR="00E82291" w:rsidRDefault="00E82291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91" w:rsidRDefault="00E82291" w:rsidP="00CB73D3">
      <w:r>
        <w:separator/>
      </w:r>
    </w:p>
  </w:footnote>
  <w:footnote w:type="continuationSeparator" w:id="0">
    <w:p w:rsidR="00E82291" w:rsidRDefault="00E82291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3D3"/>
    <w:rsid w:val="000D6A9F"/>
    <w:rsid w:val="0012166A"/>
    <w:rsid w:val="00132CB9"/>
    <w:rsid w:val="00152A7B"/>
    <w:rsid w:val="001B45D0"/>
    <w:rsid w:val="002569A1"/>
    <w:rsid w:val="00270979"/>
    <w:rsid w:val="002F5D4F"/>
    <w:rsid w:val="003235E8"/>
    <w:rsid w:val="0038497A"/>
    <w:rsid w:val="003A7F4E"/>
    <w:rsid w:val="003E7600"/>
    <w:rsid w:val="00432AEF"/>
    <w:rsid w:val="005040C6"/>
    <w:rsid w:val="00591B1F"/>
    <w:rsid w:val="005E50C2"/>
    <w:rsid w:val="006243E2"/>
    <w:rsid w:val="00754EB1"/>
    <w:rsid w:val="00767053"/>
    <w:rsid w:val="00770E1E"/>
    <w:rsid w:val="007F0215"/>
    <w:rsid w:val="00801443"/>
    <w:rsid w:val="008F2E48"/>
    <w:rsid w:val="00904335"/>
    <w:rsid w:val="00917883"/>
    <w:rsid w:val="00951911"/>
    <w:rsid w:val="00966273"/>
    <w:rsid w:val="009C0DE5"/>
    <w:rsid w:val="009C1DE5"/>
    <w:rsid w:val="009E0FC5"/>
    <w:rsid w:val="009F0041"/>
    <w:rsid w:val="00A138BE"/>
    <w:rsid w:val="00A22B87"/>
    <w:rsid w:val="00A45E70"/>
    <w:rsid w:val="00C93899"/>
    <w:rsid w:val="00CB73D3"/>
    <w:rsid w:val="00CE76B3"/>
    <w:rsid w:val="00CF2062"/>
    <w:rsid w:val="00D63041"/>
    <w:rsid w:val="00DB0BEB"/>
    <w:rsid w:val="00DF4A91"/>
    <w:rsid w:val="00E52F00"/>
    <w:rsid w:val="00E82291"/>
    <w:rsid w:val="00EA1392"/>
    <w:rsid w:val="00EB5676"/>
    <w:rsid w:val="00EE1CB1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薛铨</cp:lastModifiedBy>
  <cp:revision>8</cp:revision>
  <dcterms:created xsi:type="dcterms:W3CDTF">2019-10-11T09:01:00Z</dcterms:created>
  <dcterms:modified xsi:type="dcterms:W3CDTF">2019-10-12T03:25:00Z</dcterms:modified>
</cp:coreProperties>
</file>